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B0" w:rsidRDefault="00EC74B0" w:rsidP="00EC7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Ausgabe: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ZWP Spezial 11/13 </w:t>
      </w:r>
    </w:p>
    <w:p w:rsidR="00EC74B0" w:rsidRDefault="00EC74B0" w:rsidP="00EC74B0">
      <w:pPr>
        <w:pStyle w:val="Funotentext"/>
        <w:rPr>
          <w:rFonts w:ascii="Arial" w:hAnsi="Arial" w:cs="Arial"/>
          <w:b/>
          <w:sz w:val="18"/>
          <w:szCs w:val="18"/>
        </w:rPr>
      </w:pPr>
    </w:p>
    <w:p w:rsidR="00EC74B0" w:rsidRPr="00633065" w:rsidRDefault="00EC74B0" w:rsidP="00EC74B0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 w:rsidRPr="00633065">
        <w:rPr>
          <w:rFonts w:ascii="Times New Roman" w:hAnsi="Times New Roman" w:cs="Times New Roman"/>
          <w:b/>
          <w:sz w:val="24"/>
          <w:szCs w:val="24"/>
        </w:rPr>
        <w:t>Thema: Mundpflege bei schwerbehinderten älteren Patienten</w:t>
      </w:r>
    </w:p>
    <w:p w:rsidR="00EC74B0" w:rsidRPr="00633065" w:rsidRDefault="00EC74B0" w:rsidP="00EC74B0">
      <w:pPr>
        <w:pStyle w:val="StandardWeb"/>
        <w:spacing w:before="0" w:beforeAutospacing="0" w:after="0" w:afterAutospacing="0"/>
        <w:textAlignment w:val="baseline"/>
        <w:rPr>
          <w:color w:val="000000" w:themeColor="text1"/>
          <w:lang w:val="de-CH"/>
        </w:rPr>
      </w:pPr>
    </w:p>
    <w:p w:rsidR="00EC74B0" w:rsidRPr="00633065" w:rsidRDefault="00EC74B0" w:rsidP="00EC7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065">
        <w:rPr>
          <w:rFonts w:ascii="Times New Roman" w:hAnsi="Times New Roman" w:cs="Times New Roman"/>
          <w:b/>
          <w:sz w:val="24"/>
          <w:szCs w:val="24"/>
        </w:rPr>
        <w:t xml:space="preserve">Autoren: </w:t>
      </w:r>
      <w:r w:rsidRPr="00633065">
        <w:rPr>
          <w:rFonts w:ascii="Times New Roman" w:hAnsi="Times New Roman" w:cs="Times New Roman"/>
          <w:sz w:val="24"/>
          <w:szCs w:val="24"/>
        </w:rPr>
        <w:t xml:space="preserve">Dr. Gabriele David und Dr. Frank Zimmerling </w:t>
      </w:r>
    </w:p>
    <w:p w:rsidR="00EC74B0" w:rsidRDefault="00EC74B0" w:rsidP="00EC74B0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EC74B0" w:rsidRDefault="00EC74B0" w:rsidP="00EC74B0">
      <w:pPr>
        <w:pStyle w:val="KeinLeerraum"/>
        <w:rPr>
          <w:rFonts w:ascii="Arial" w:hAnsi="Arial" w:cs="Arial"/>
          <w:b/>
          <w:sz w:val="24"/>
          <w:szCs w:val="24"/>
        </w:rPr>
      </w:pPr>
      <w:r w:rsidRPr="00BE3DC0">
        <w:rPr>
          <w:rFonts w:ascii="Arial" w:hAnsi="Arial" w:cs="Arial"/>
          <w:b/>
          <w:sz w:val="24"/>
          <w:szCs w:val="24"/>
        </w:rPr>
        <w:t>Literatur:</w:t>
      </w:r>
    </w:p>
    <w:p w:rsidR="00EC74B0" w:rsidRPr="00BE3DC0" w:rsidRDefault="00EC74B0" w:rsidP="00EC74B0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EC74B0" w:rsidRDefault="00EC74B0" w:rsidP="00EC74B0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Statistisches Bundesamt: Statistik der schwerbehinderten Menschen. Wiesbaden 2013</w:t>
      </w:r>
    </w:p>
    <w:p w:rsidR="00EC74B0" w:rsidRDefault="00EC74B0" w:rsidP="00EC74B0">
      <w:pPr>
        <w:pStyle w:val="KeinLeerraum"/>
        <w:rPr>
          <w:rFonts w:ascii="Arial" w:hAnsi="Arial" w:cs="Arial"/>
          <w:sz w:val="24"/>
          <w:szCs w:val="24"/>
        </w:rPr>
      </w:pPr>
    </w:p>
    <w:p w:rsidR="00EC74B0" w:rsidRDefault="00EC74B0" w:rsidP="00EC74B0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Statistisches Bundesamt: Ältere Menschen in Deutschland und der EU. Wiesbaden 2011</w:t>
      </w:r>
    </w:p>
    <w:p w:rsidR="00EC74B0" w:rsidRDefault="00EC74B0" w:rsidP="00EC74B0">
      <w:pPr>
        <w:pStyle w:val="KeinLeerraum"/>
        <w:rPr>
          <w:rFonts w:ascii="Arial" w:hAnsi="Arial" w:cs="Arial"/>
          <w:sz w:val="24"/>
          <w:szCs w:val="24"/>
        </w:rPr>
      </w:pPr>
    </w:p>
    <w:p w:rsidR="00EC74B0" w:rsidRDefault="00EC74B0" w:rsidP="00EC74B0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Kassenzahnärztliche Bundesvereinigung (KZBV), Bundeszahnärztekammer (BZÄK): Mundgesund trotz Handicap und hohem Alter. Berlin 2010</w:t>
      </w:r>
    </w:p>
    <w:p w:rsidR="00EC74B0" w:rsidRDefault="00EC74B0" w:rsidP="00EC74B0">
      <w:pPr>
        <w:pStyle w:val="KeinLeerraum"/>
        <w:rPr>
          <w:rFonts w:ascii="Arial" w:hAnsi="Arial" w:cs="Arial"/>
          <w:sz w:val="24"/>
          <w:szCs w:val="24"/>
        </w:rPr>
      </w:pPr>
    </w:p>
    <w:p w:rsidR="00EC74B0" w:rsidRDefault="00EC74B0" w:rsidP="00EC74B0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Bayerische </w:t>
      </w:r>
      <w:proofErr w:type="spellStart"/>
      <w:r>
        <w:rPr>
          <w:rFonts w:ascii="Arial" w:hAnsi="Arial" w:cs="Arial"/>
          <w:sz w:val="24"/>
          <w:szCs w:val="24"/>
        </w:rPr>
        <w:t>LandesZahnärzte</w:t>
      </w:r>
      <w:proofErr w:type="spellEnd"/>
      <w:r>
        <w:rPr>
          <w:rFonts w:ascii="Arial" w:hAnsi="Arial" w:cs="Arial"/>
          <w:sz w:val="24"/>
          <w:szCs w:val="24"/>
        </w:rPr>
        <w:t xml:space="preserve"> Kammer: Zähne im Alter. München 2005</w:t>
      </w:r>
    </w:p>
    <w:p w:rsidR="00EC74B0" w:rsidRDefault="00EC74B0" w:rsidP="00EC74B0">
      <w:pPr>
        <w:pStyle w:val="KeinLeerraum"/>
        <w:rPr>
          <w:rFonts w:ascii="Arial" w:hAnsi="Arial" w:cs="Arial"/>
          <w:sz w:val="24"/>
          <w:szCs w:val="24"/>
        </w:rPr>
      </w:pPr>
    </w:p>
    <w:p w:rsidR="00EC74B0" w:rsidRDefault="00EC74B0" w:rsidP="00EC74B0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Todd J-C, Fischer K: Wissenschaftliche Dokumentation Fluor </w:t>
      </w:r>
      <w:proofErr w:type="spellStart"/>
      <w:r>
        <w:rPr>
          <w:rFonts w:ascii="Arial" w:hAnsi="Arial" w:cs="Arial"/>
          <w:sz w:val="24"/>
          <w:szCs w:val="24"/>
        </w:rPr>
        <w:t>Protector</w:t>
      </w:r>
      <w:proofErr w:type="spellEnd"/>
      <w:r>
        <w:rPr>
          <w:rFonts w:ascii="Arial" w:hAnsi="Arial" w:cs="Arial"/>
          <w:sz w:val="24"/>
          <w:szCs w:val="24"/>
        </w:rPr>
        <w:t xml:space="preserve"> Gel. </w:t>
      </w:r>
      <w:proofErr w:type="spellStart"/>
      <w:r>
        <w:rPr>
          <w:rFonts w:ascii="Arial" w:hAnsi="Arial" w:cs="Arial"/>
          <w:sz w:val="24"/>
          <w:szCs w:val="24"/>
        </w:rPr>
        <w:t>Ivoclar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Vivadent</w:t>
      </w:r>
      <w:proofErr w:type="spellEnd"/>
      <w:r>
        <w:rPr>
          <w:rFonts w:ascii="Arial" w:hAnsi="Arial" w:cs="Arial"/>
          <w:sz w:val="24"/>
          <w:szCs w:val="24"/>
        </w:rPr>
        <w:t xml:space="preserve"> 2010</w:t>
      </w:r>
    </w:p>
    <w:p w:rsidR="00EC74B0" w:rsidRDefault="00EC74B0" w:rsidP="00EC74B0">
      <w:pPr>
        <w:pStyle w:val="KeinLeerraum"/>
        <w:rPr>
          <w:rFonts w:ascii="Arial" w:hAnsi="Arial" w:cs="Arial"/>
          <w:sz w:val="24"/>
          <w:szCs w:val="24"/>
        </w:rPr>
      </w:pPr>
    </w:p>
    <w:p w:rsidR="00EC74B0" w:rsidRDefault="00EC74B0" w:rsidP="00EC74B0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Kneist</w:t>
      </w:r>
      <w:proofErr w:type="spellEnd"/>
      <w:r>
        <w:rPr>
          <w:rFonts w:ascii="Arial" w:hAnsi="Arial" w:cs="Arial"/>
          <w:sz w:val="24"/>
          <w:szCs w:val="24"/>
        </w:rPr>
        <w:t xml:space="preserve"> S: </w:t>
      </w:r>
      <w:proofErr w:type="spellStart"/>
      <w:r>
        <w:rPr>
          <w:rFonts w:ascii="Arial" w:hAnsi="Arial" w:cs="Arial"/>
          <w:sz w:val="24"/>
          <w:szCs w:val="24"/>
        </w:rPr>
        <w:t>Plaquekontrolle</w:t>
      </w:r>
      <w:proofErr w:type="spellEnd"/>
      <w:r>
        <w:rPr>
          <w:rFonts w:ascii="Arial" w:hAnsi="Arial" w:cs="Arial"/>
          <w:sz w:val="24"/>
          <w:szCs w:val="24"/>
        </w:rPr>
        <w:t xml:space="preserve"> mit </w:t>
      </w:r>
      <w:proofErr w:type="spellStart"/>
      <w:r>
        <w:rPr>
          <w:rFonts w:ascii="Arial" w:hAnsi="Arial" w:cs="Arial"/>
          <w:sz w:val="24"/>
          <w:szCs w:val="24"/>
        </w:rPr>
        <w:t>Chlorhexidin</w:t>
      </w:r>
      <w:proofErr w:type="spellEnd"/>
      <w:r>
        <w:rPr>
          <w:rFonts w:ascii="Arial" w:hAnsi="Arial" w:cs="Arial"/>
          <w:sz w:val="24"/>
          <w:szCs w:val="24"/>
        </w:rPr>
        <w:t>. ZWR 2011; 120: 156-167</w:t>
      </w:r>
    </w:p>
    <w:p w:rsidR="00EC74B0" w:rsidRDefault="00EC74B0" w:rsidP="00EC74B0">
      <w:pPr>
        <w:pStyle w:val="KeinLeerraum"/>
        <w:rPr>
          <w:rFonts w:ascii="Arial" w:hAnsi="Arial" w:cs="Arial"/>
          <w:sz w:val="24"/>
          <w:szCs w:val="24"/>
        </w:rPr>
      </w:pPr>
    </w:p>
    <w:p w:rsidR="00EC74B0" w:rsidRDefault="00EC74B0" w:rsidP="00EC74B0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Fischer K, </w:t>
      </w:r>
      <w:proofErr w:type="spellStart"/>
      <w:r>
        <w:rPr>
          <w:rFonts w:ascii="Arial" w:hAnsi="Arial" w:cs="Arial"/>
          <w:sz w:val="24"/>
          <w:szCs w:val="24"/>
        </w:rPr>
        <w:t>Sbicego</w:t>
      </w:r>
      <w:proofErr w:type="spellEnd"/>
      <w:r>
        <w:rPr>
          <w:rFonts w:ascii="Arial" w:hAnsi="Arial" w:cs="Arial"/>
          <w:sz w:val="24"/>
          <w:szCs w:val="24"/>
        </w:rPr>
        <w:t xml:space="preserve"> S: </w:t>
      </w:r>
      <w:proofErr w:type="gramStart"/>
      <w:r>
        <w:rPr>
          <w:rFonts w:ascii="Arial" w:hAnsi="Arial" w:cs="Arial"/>
          <w:sz w:val="24"/>
          <w:szCs w:val="24"/>
        </w:rPr>
        <w:t>Wissenschaftliche</w:t>
      </w:r>
      <w:proofErr w:type="gramEnd"/>
      <w:r>
        <w:rPr>
          <w:rFonts w:ascii="Arial" w:hAnsi="Arial" w:cs="Arial"/>
          <w:sz w:val="24"/>
          <w:szCs w:val="24"/>
        </w:rPr>
        <w:t xml:space="preserve"> Dokumentation </w:t>
      </w:r>
      <w:proofErr w:type="spellStart"/>
      <w:r>
        <w:rPr>
          <w:rFonts w:ascii="Arial" w:hAnsi="Arial" w:cs="Arial"/>
          <w:sz w:val="24"/>
          <w:szCs w:val="24"/>
        </w:rPr>
        <w:t>Cervitec</w:t>
      </w:r>
      <w:proofErr w:type="spellEnd"/>
      <w:r>
        <w:rPr>
          <w:rFonts w:ascii="Arial" w:hAnsi="Arial" w:cs="Arial"/>
          <w:sz w:val="24"/>
          <w:szCs w:val="24"/>
        </w:rPr>
        <w:t xml:space="preserve">. Gel </w:t>
      </w:r>
      <w:proofErr w:type="spellStart"/>
      <w:r>
        <w:rPr>
          <w:rFonts w:ascii="Arial" w:hAnsi="Arial" w:cs="Arial"/>
          <w:sz w:val="24"/>
          <w:szCs w:val="24"/>
        </w:rPr>
        <w:t>Ivoclar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Vivadent</w:t>
      </w:r>
      <w:proofErr w:type="spellEnd"/>
      <w:r>
        <w:rPr>
          <w:rFonts w:ascii="Arial" w:hAnsi="Arial" w:cs="Arial"/>
          <w:sz w:val="24"/>
          <w:szCs w:val="24"/>
        </w:rPr>
        <w:t xml:space="preserve"> 2010</w:t>
      </w:r>
    </w:p>
    <w:p w:rsidR="00EC74B0" w:rsidRDefault="00EC74B0" w:rsidP="00EC74B0">
      <w:pPr>
        <w:pStyle w:val="KeinLeerraum"/>
        <w:rPr>
          <w:rFonts w:ascii="Arial" w:hAnsi="Arial" w:cs="Arial"/>
          <w:sz w:val="24"/>
          <w:szCs w:val="24"/>
        </w:rPr>
      </w:pPr>
    </w:p>
    <w:p w:rsidR="00EC74B0" w:rsidRDefault="00EC74B0" w:rsidP="00EC74B0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Fischer K: Wissenschaftliche Dokumentation </w:t>
      </w:r>
      <w:proofErr w:type="spellStart"/>
      <w:r>
        <w:rPr>
          <w:rFonts w:ascii="Arial" w:hAnsi="Arial" w:cs="Arial"/>
          <w:sz w:val="24"/>
          <w:szCs w:val="24"/>
        </w:rPr>
        <w:t>Cervitec</w:t>
      </w:r>
      <w:proofErr w:type="spellEnd"/>
      <w:r>
        <w:rPr>
          <w:rFonts w:ascii="Arial" w:hAnsi="Arial" w:cs="Arial"/>
          <w:sz w:val="24"/>
          <w:szCs w:val="24"/>
        </w:rPr>
        <w:t xml:space="preserve"> Liquid. </w:t>
      </w:r>
      <w:proofErr w:type="spellStart"/>
      <w:r>
        <w:rPr>
          <w:rFonts w:ascii="Arial" w:hAnsi="Arial" w:cs="Arial"/>
          <w:sz w:val="24"/>
          <w:szCs w:val="24"/>
        </w:rPr>
        <w:t>Ivoclar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Vivadent</w:t>
      </w:r>
      <w:proofErr w:type="spellEnd"/>
      <w:r>
        <w:rPr>
          <w:rFonts w:ascii="Arial" w:hAnsi="Arial" w:cs="Arial"/>
          <w:sz w:val="24"/>
          <w:szCs w:val="24"/>
        </w:rPr>
        <w:t xml:space="preserve"> 2010</w:t>
      </w:r>
    </w:p>
    <w:p w:rsidR="00EC74B0" w:rsidRDefault="00EC74B0" w:rsidP="00EC74B0">
      <w:pPr>
        <w:pStyle w:val="KeinLeerraum"/>
        <w:rPr>
          <w:rFonts w:ascii="Arial" w:hAnsi="Arial" w:cs="Arial"/>
          <w:sz w:val="24"/>
          <w:szCs w:val="24"/>
        </w:rPr>
      </w:pPr>
    </w:p>
    <w:p w:rsidR="00EC74B0" w:rsidRDefault="00EC74B0" w:rsidP="00EC74B0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Watzke</w:t>
      </w:r>
      <w:proofErr w:type="spellEnd"/>
      <w:r>
        <w:rPr>
          <w:rFonts w:ascii="Arial" w:hAnsi="Arial" w:cs="Arial"/>
          <w:sz w:val="24"/>
          <w:szCs w:val="24"/>
        </w:rPr>
        <w:t xml:space="preserve"> R, </w:t>
      </w:r>
      <w:proofErr w:type="spellStart"/>
      <w:r>
        <w:rPr>
          <w:rFonts w:ascii="Arial" w:hAnsi="Arial" w:cs="Arial"/>
          <w:sz w:val="24"/>
          <w:szCs w:val="24"/>
        </w:rPr>
        <w:t>Blankenstein</w:t>
      </w:r>
      <w:proofErr w:type="spellEnd"/>
      <w:r>
        <w:rPr>
          <w:rFonts w:ascii="Arial" w:hAnsi="Arial" w:cs="Arial"/>
          <w:sz w:val="24"/>
          <w:szCs w:val="24"/>
        </w:rPr>
        <w:t xml:space="preserve"> F, </w:t>
      </w:r>
      <w:proofErr w:type="spellStart"/>
      <w:r>
        <w:rPr>
          <w:rFonts w:ascii="Arial" w:hAnsi="Arial" w:cs="Arial"/>
          <w:sz w:val="24"/>
          <w:szCs w:val="24"/>
        </w:rPr>
        <w:t>Huwig</w:t>
      </w:r>
      <w:proofErr w:type="spellEnd"/>
      <w:r>
        <w:rPr>
          <w:rFonts w:ascii="Arial" w:hAnsi="Arial" w:cs="Arial"/>
          <w:sz w:val="24"/>
          <w:szCs w:val="24"/>
        </w:rPr>
        <w:t xml:space="preserve"> A: Durch Anwendung eines </w:t>
      </w:r>
      <w:proofErr w:type="spellStart"/>
      <w:r>
        <w:rPr>
          <w:rFonts w:ascii="Arial" w:hAnsi="Arial" w:cs="Arial"/>
          <w:sz w:val="24"/>
          <w:szCs w:val="24"/>
        </w:rPr>
        <w:t>Chlorhexidinpräparats</w:t>
      </w:r>
      <w:proofErr w:type="spellEnd"/>
      <w:r>
        <w:rPr>
          <w:rFonts w:ascii="Arial" w:hAnsi="Arial" w:cs="Arial"/>
          <w:sz w:val="24"/>
          <w:szCs w:val="24"/>
        </w:rPr>
        <w:t xml:space="preserve"> unterstützte konventionelle Therapie einer Prothesenstomatitis. Quintessenz 2009; 60: 425-434</w:t>
      </w:r>
    </w:p>
    <w:p w:rsidR="00EC74B0" w:rsidRDefault="00EC74B0" w:rsidP="00EC74B0">
      <w:pPr>
        <w:pStyle w:val="KeinLeerraum"/>
        <w:rPr>
          <w:rFonts w:ascii="Arial" w:hAnsi="Arial" w:cs="Arial"/>
          <w:sz w:val="24"/>
          <w:szCs w:val="24"/>
        </w:rPr>
      </w:pPr>
    </w:p>
    <w:p w:rsidR="00EC74B0" w:rsidRPr="00913393" w:rsidRDefault="00EC74B0" w:rsidP="00EC74B0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913393">
        <w:rPr>
          <w:rFonts w:ascii="Arial" w:hAnsi="Arial" w:cs="Arial"/>
          <w:sz w:val="24"/>
          <w:szCs w:val="24"/>
          <w:lang w:val="en-US"/>
        </w:rPr>
        <w:t xml:space="preserve">Baca P, </w:t>
      </w:r>
      <w:proofErr w:type="spellStart"/>
      <w:r w:rsidRPr="00913393">
        <w:rPr>
          <w:rFonts w:ascii="Arial" w:hAnsi="Arial" w:cs="Arial"/>
          <w:sz w:val="24"/>
          <w:szCs w:val="24"/>
          <w:lang w:val="en-US"/>
        </w:rPr>
        <w:t>Clavero</w:t>
      </w:r>
      <w:proofErr w:type="spellEnd"/>
      <w:r w:rsidRPr="00913393">
        <w:rPr>
          <w:rFonts w:ascii="Arial" w:hAnsi="Arial" w:cs="Arial"/>
          <w:sz w:val="24"/>
          <w:szCs w:val="24"/>
          <w:lang w:val="en-US"/>
        </w:rPr>
        <w:t xml:space="preserve"> J, Baca AP, González-Rodriguez MP, Bravo M, </w:t>
      </w:r>
      <w:proofErr w:type="spellStart"/>
      <w:proofErr w:type="gramStart"/>
      <w:r w:rsidRPr="00913393">
        <w:rPr>
          <w:rFonts w:ascii="Arial" w:hAnsi="Arial" w:cs="Arial"/>
          <w:sz w:val="24"/>
          <w:szCs w:val="24"/>
          <w:lang w:val="en-US"/>
        </w:rPr>
        <w:t>Valderrama</w:t>
      </w:r>
      <w:proofErr w:type="spellEnd"/>
      <w:proofErr w:type="gramEnd"/>
      <w:r w:rsidRPr="00913393">
        <w:rPr>
          <w:rFonts w:ascii="Arial" w:hAnsi="Arial" w:cs="Arial"/>
          <w:sz w:val="24"/>
          <w:szCs w:val="24"/>
          <w:lang w:val="en-US"/>
        </w:rPr>
        <w:t xml:space="preserve"> MJ: Effect of </w:t>
      </w:r>
      <w:proofErr w:type="spellStart"/>
      <w:r w:rsidRPr="00913393">
        <w:rPr>
          <w:rFonts w:ascii="Arial" w:hAnsi="Arial" w:cs="Arial"/>
          <w:sz w:val="24"/>
          <w:szCs w:val="24"/>
          <w:lang w:val="en-US"/>
        </w:rPr>
        <w:t>chlorhexidine-thymol</w:t>
      </w:r>
      <w:proofErr w:type="spellEnd"/>
      <w:r w:rsidRPr="00913393">
        <w:rPr>
          <w:rFonts w:ascii="Arial" w:hAnsi="Arial" w:cs="Arial"/>
          <w:sz w:val="24"/>
          <w:szCs w:val="24"/>
          <w:lang w:val="en-US"/>
        </w:rPr>
        <w:t xml:space="preserve"> varnish on root caries in a </w:t>
      </w:r>
      <w:r>
        <w:rPr>
          <w:rFonts w:ascii="Arial" w:hAnsi="Arial" w:cs="Arial"/>
          <w:sz w:val="24"/>
          <w:szCs w:val="24"/>
          <w:lang w:val="en-US"/>
        </w:rPr>
        <w:t>geriatric population: A randomizes double-blind clinical trial. J Dent 2009; 37: 679-685</w:t>
      </w:r>
    </w:p>
    <w:p w:rsidR="00EC74B0" w:rsidRPr="00913393" w:rsidRDefault="00EC74B0" w:rsidP="00EC74B0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EC74B0" w:rsidRPr="002E7BCC" w:rsidRDefault="00EC74B0" w:rsidP="00EC74B0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2E7BCC">
        <w:rPr>
          <w:rFonts w:ascii="Arial" w:hAnsi="Arial" w:cs="Arial"/>
          <w:sz w:val="24"/>
          <w:szCs w:val="24"/>
          <w:lang w:val="en-US"/>
        </w:rPr>
        <w:t>Brailsford</w:t>
      </w:r>
      <w:proofErr w:type="spellEnd"/>
      <w:r w:rsidRPr="002E7BCC">
        <w:rPr>
          <w:rFonts w:ascii="Arial" w:hAnsi="Arial" w:cs="Arial"/>
          <w:sz w:val="24"/>
          <w:szCs w:val="24"/>
          <w:lang w:val="en-US"/>
        </w:rPr>
        <w:t xml:space="preserve"> SR, Fiske J, Gilbert S, </w:t>
      </w:r>
      <w:proofErr w:type="gramStart"/>
      <w:r w:rsidRPr="002E7BCC">
        <w:rPr>
          <w:rFonts w:ascii="Arial" w:hAnsi="Arial" w:cs="Arial"/>
          <w:sz w:val="24"/>
          <w:szCs w:val="24"/>
          <w:lang w:val="en-US"/>
        </w:rPr>
        <w:t>Clark</w:t>
      </w:r>
      <w:proofErr w:type="gramEnd"/>
      <w:r w:rsidRPr="002E7BCC">
        <w:rPr>
          <w:rFonts w:ascii="Arial" w:hAnsi="Arial" w:cs="Arial"/>
          <w:sz w:val="24"/>
          <w:szCs w:val="24"/>
          <w:lang w:val="en-US"/>
        </w:rPr>
        <w:t xml:space="preserve"> D, </w:t>
      </w:r>
      <w:proofErr w:type="spellStart"/>
      <w:r w:rsidRPr="002E7BCC">
        <w:rPr>
          <w:rFonts w:ascii="Arial" w:hAnsi="Arial" w:cs="Arial"/>
          <w:sz w:val="24"/>
          <w:szCs w:val="24"/>
          <w:lang w:val="en-US"/>
        </w:rPr>
        <w:t>Beighton</w:t>
      </w:r>
      <w:proofErr w:type="spellEnd"/>
      <w:r w:rsidRPr="002E7BCC">
        <w:rPr>
          <w:rFonts w:ascii="Arial" w:hAnsi="Arial" w:cs="Arial"/>
          <w:sz w:val="24"/>
          <w:szCs w:val="24"/>
          <w:lang w:val="en-US"/>
        </w:rPr>
        <w:t xml:space="preserve"> D: The effects of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E7BCC">
        <w:rPr>
          <w:rFonts w:ascii="Arial" w:hAnsi="Arial" w:cs="Arial"/>
          <w:sz w:val="24"/>
          <w:szCs w:val="24"/>
          <w:lang w:val="en-US"/>
        </w:rPr>
        <w:t xml:space="preserve">the combination of </w:t>
      </w:r>
      <w:proofErr w:type="spellStart"/>
      <w:r w:rsidRPr="002E7BCC">
        <w:rPr>
          <w:rFonts w:ascii="Arial" w:hAnsi="Arial" w:cs="Arial"/>
          <w:sz w:val="24"/>
          <w:szCs w:val="24"/>
          <w:lang w:val="en-US"/>
        </w:rPr>
        <w:t>chlorhexidine</w:t>
      </w:r>
      <w:proofErr w:type="spellEnd"/>
      <w:r w:rsidRPr="002E7BCC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2E7BCC">
        <w:rPr>
          <w:rFonts w:ascii="Arial" w:hAnsi="Arial" w:cs="Arial"/>
          <w:sz w:val="24"/>
          <w:szCs w:val="24"/>
          <w:lang w:val="en-US"/>
        </w:rPr>
        <w:t>thymol</w:t>
      </w:r>
      <w:proofErr w:type="spellEnd"/>
      <w:r w:rsidRPr="002E7BCC">
        <w:rPr>
          <w:rFonts w:ascii="Arial" w:hAnsi="Arial" w:cs="Arial"/>
          <w:sz w:val="24"/>
          <w:szCs w:val="24"/>
          <w:lang w:val="en-US"/>
        </w:rPr>
        <w:t xml:space="preserve">- and fluoride-containing varnishes on the severity of root caries lesions in frail institutionalized elderly people. </w:t>
      </w:r>
      <w:r>
        <w:rPr>
          <w:rFonts w:ascii="Arial" w:hAnsi="Arial" w:cs="Arial"/>
          <w:sz w:val="24"/>
          <w:szCs w:val="24"/>
          <w:lang w:val="en-US"/>
        </w:rPr>
        <w:t>J Dent 2002; 30: 319-324</w:t>
      </w:r>
    </w:p>
    <w:p w:rsidR="00EC74B0" w:rsidRPr="002E7BCC" w:rsidRDefault="00EC74B0" w:rsidP="00EC74B0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55330E" w:rsidRDefault="0055330E">
      <w:bookmarkStart w:id="0" w:name="_GoBack"/>
      <w:bookmarkEnd w:id="0"/>
    </w:p>
    <w:sectPr w:rsidR="005533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0A3A"/>
    <w:multiLevelType w:val="hybridMultilevel"/>
    <w:tmpl w:val="0A84B8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B0"/>
    <w:rsid w:val="0055330E"/>
    <w:rsid w:val="00E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4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C74B0"/>
    <w:pPr>
      <w:spacing w:after="0" w:line="240" w:lineRule="auto"/>
    </w:pPr>
    <w:rPr>
      <w:lang w:val="de-CH"/>
    </w:rPr>
  </w:style>
  <w:style w:type="paragraph" w:styleId="StandardWeb">
    <w:name w:val="Normal (Web)"/>
    <w:basedOn w:val="Standard"/>
    <w:uiPriority w:val="99"/>
    <w:semiHidden/>
    <w:unhideWhenUsed/>
    <w:rsid w:val="00EC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C74B0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C74B0"/>
    <w:rPr>
      <w:rFonts w:eastAsiaTheme="minorEastAsia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4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C74B0"/>
    <w:pPr>
      <w:spacing w:after="0" w:line="240" w:lineRule="auto"/>
    </w:pPr>
    <w:rPr>
      <w:lang w:val="de-CH"/>
    </w:rPr>
  </w:style>
  <w:style w:type="paragraph" w:styleId="StandardWeb">
    <w:name w:val="Normal (Web)"/>
    <w:basedOn w:val="Standard"/>
    <w:uiPriority w:val="99"/>
    <w:semiHidden/>
    <w:unhideWhenUsed/>
    <w:rsid w:val="00EC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C74B0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C74B0"/>
    <w:rPr>
      <w:rFonts w:eastAsiaTheme="minorEastAsi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M.Hartinger</dc:creator>
  <cp:lastModifiedBy>M.Hartinger</cp:lastModifiedBy>
  <cp:revision>1</cp:revision>
  <dcterms:created xsi:type="dcterms:W3CDTF">2013-10-17T07:41:00Z</dcterms:created>
  <dcterms:modified xsi:type="dcterms:W3CDTF">2013-10-17T07:42:00Z</dcterms:modified>
</cp:coreProperties>
</file>